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64" w:rsidRPr="00CD4764" w:rsidRDefault="00D417C1" w:rsidP="00D417C1">
      <w:pPr>
        <w:ind w:left="567"/>
        <w:jc w:val="center"/>
        <w:rPr>
          <w:bCs/>
          <w:iCs/>
          <w:sz w:val="24"/>
          <w:szCs w:val="24"/>
        </w:rPr>
      </w:pPr>
      <w:r w:rsidRPr="00CD4764">
        <w:rPr>
          <w:bCs/>
          <w:iCs/>
          <w:sz w:val="24"/>
          <w:szCs w:val="24"/>
        </w:rPr>
        <w:t>Практическое задание</w:t>
      </w:r>
    </w:p>
    <w:p w:rsidR="00D417C1" w:rsidRPr="00CD4764" w:rsidRDefault="00D417C1" w:rsidP="00D417C1">
      <w:pPr>
        <w:ind w:left="567"/>
        <w:jc w:val="center"/>
        <w:rPr>
          <w:bCs/>
          <w:iCs/>
          <w:sz w:val="24"/>
          <w:szCs w:val="24"/>
        </w:rPr>
      </w:pPr>
      <w:r w:rsidRPr="00CD4764">
        <w:rPr>
          <w:bCs/>
          <w:iCs/>
          <w:sz w:val="24"/>
          <w:szCs w:val="24"/>
        </w:rPr>
        <w:t xml:space="preserve"> по дисциплине «Налоги и </w:t>
      </w:r>
      <w:r w:rsidR="00CD4764" w:rsidRPr="00CD4764">
        <w:rPr>
          <w:bCs/>
          <w:iCs/>
          <w:sz w:val="24"/>
          <w:szCs w:val="24"/>
        </w:rPr>
        <w:t>н</w:t>
      </w:r>
      <w:r w:rsidRPr="00CD4764">
        <w:rPr>
          <w:bCs/>
          <w:iCs/>
          <w:sz w:val="24"/>
          <w:szCs w:val="24"/>
        </w:rPr>
        <w:t>алогообложение»</w:t>
      </w:r>
    </w:p>
    <w:p w:rsidR="00CD4764" w:rsidRPr="00CD4764" w:rsidRDefault="00CD4764" w:rsidP="00CD4764">
      <w:pPr>
        <w:ind w:left="567"/>
        <w:jc w:val="both"/>
        <w:rPr>
          <w:bCs/>
          <w:iCs/>
          <w:sz w:val="24"/>
          <w:szCs w:val="24"/>
        </w:rPr>
      </w:pPr>
      <w:r w:rsidRPr="00CD4764">
        <w:rPr>
          <w:bCs/>
          <w:iCs/>
          <w:sz w:val="24"/>
          <w:szCs w:val="24"/>
        </w:rPr>
        <w:t>ФИО _________________ Курс, группа _____________</w:t>
      </w:r>
    </w:p>
    <w:p w:rsidR="00CD4764" w:rsidRDefault="00CD4764" w:rsidP="00CD4764">
      <w:pPr>
        <w:ind w:left="567"/>
        <w:jc w:val="both"/>
        <w:rPr>
          <w:b/>
          <w:bCs/>
          <w:iCs/>
          <w:sz w:val="28"/>
          <w:szCs w:val="28"/>
        </w:rPr>
      </w:pPr>
    </w:p>
    <w:p w:rsidR="00D417C1" w:rsidRPr="00D417C1" w:rsidRDefault="00D417C1" w:rsidP="00D417C1">
      <w:pPr>
        <w:ind w:left="567"/>
        <w:jc w:val="center"/>
        <w:rPr>
          <w:bCs/>
          <w:iCs/>
          <w:sz w:val="28"/>
          <w:szCs w:val="28"/>
        </w:rPr>
      </w:pPr>
    </w:p>
    <w:p w:rsidR="00D417C1" w:rsidRPr="00E559D0" w:rsidRDefault="00D417C1" w:rsidP="00D417C1">
      <w:pPr>
        <w:ind w:left="567"/>
        <w:jc w:val="both"/>
        <w:rPr>
          <w:bCs/>
          <w:iCs/>
          <w:sz w:val="24"/>
          <w:szCs w:val="24"/>
        </w:rPr>
      </w:pPr>
      <w:r w:rsidRPr="00E559D0">
        <w:rPr>
          <w:bCs/>
          <w:iCs/>
          <w:sz w:val="24"/>
          <w:szCs w:val="24"/>
        </w:rPr>
        <w:t>Элементы налога (ст.17 НК РФ).</w:t>
      </w:r>
    </w:p>
    <w:p w:rsidR="00D417C1" w:rsidRPr="00E559D0" w:rsidRDefault="00D417C1" w:rsidP="00D417C1">
      <w:pPr>
        <w:ind w:firstLine="567"/>
        <w:jc w:val="both"/>
        <w:rPr>
          <w:sz w:val="24"/>
          <w:szCs w:val="24"/>
        </w:rPr>
      </w:pPr>
      <w:r w:rsidRPr="00E559D0">
        <w:rPr>
          <w:sz w:val="24"/>
          <w:szCs w:val="24"/>
        </w:rPr>
        <w:t>Элементы налога:</w:t>
      </w:r>
    </w:p>
    <w:p w:rsidR="00D417C1" w:rsidRPr="00E559D0" w:rsidRDefault="00D417C1" w:rsidP="00D417C1">
      <w:pPr>
        <w:numPr>
          <w:ilvl w:val="0"/>
          <w:numId w:val="1"/>
        </w:numPr>
        <w:jc w:val="both"/>
        <w:rPr>
          <w:sz w:val="24"/>
          <w:szCs w:val="24"/>
        </w:rPr>
      </w:pPr>
      <w:r w:rsidRPr="00E559D0">
        <w:rPr>
          <w:sz w:val="24"/>
          <w:szCs w:val="24"/>
        </w:rPr>
        <w:t>Субъект налогообложения – непосредственно налогоплательщик, т.е. лицо, на которое законом возложена обязанность, уплачивать налог.</w:t>
      </w:r>
    </w:p>
    <w:p w:rsidR="00D417C1" w:rsidRPr="00E559D0" w:rsidRDefault="00D417C1" w:rsidP="00D417C1">
      <w:pPr>
        <w:numPr>
          <w:ilvl w:val="0"/>
          <w:numId w:val="1"/>
        </w:numPr>
        <w:jc w:val="both"/>
        <w:rPr>
          <w:sz w:val="24"/>
          <w:szCs w:val="24"/>
        </w:rPr>
      </w:pPr>
      <w:r w:rsidRPr="00E559D0">
        <w:rPr>
          <w:bCs/>
          <w:iCs/>
          <w:sz w:val="24"/>
          <w:szCs w:val="24"/>
        </w:rPr>
        <w:t>Объект налогообложения</w:t>
      </w:r>
      <w:r w:rsidRPr="00E559D0">
        <w:rPr>
          <w:sz w:val="24"/>
          <w:szCs w:val="24"/>
        </w:rPr>
        <w:t xml:space="preserve"> – предмет или действие, подвергающееся налогообложению, т.е. доход или имущество, с которого начисляется налог.</w:t>
      </w:r>
    </w:p>
    <w:p w:rsidR="00D417C1" w:rsidRPr="00E559D0" w:rsidRDefault="00D417C1" w:rsidP="00D417C1">
      <w:pPr>
        <w:numPr>
          <w:ilvl w:val="0"/>
          <w:numId w:val="1"/>
        </w:numPr>
        <w:jc w:val="both"/>
        <w:rPr>
          <w:sz w:val="24"/>
          <w:szCs w:val="24"/>
        </w:rPr>
      </w:pPr>
      <w:r w:rsidRPr="00E559D0">
        <w:rPr>
          <w:sz w:val="24"/>
          <w:szCs w:val="24"/>
        </w:rPr>
        <w:t xml:space="preserve">Налогооблагаемая база – </w:t>
      </w:r>
      <w:r w:rsidRPr="00E559D0">
        <w:rPr>
          <w:color w:val="000000"/>
          <w:sz w:val="24"/>
          <w:szCs w:val="24"/>
        </w:rPr>
        <w:t>количественное выражение предмета налогообложения;</w:t>
      </w:r>
      <w:r w:rsidRPr="00E559D0">
        <w:rPr>
          <w:sz w:val="24"/>
          <w:szCs w:val="24"/>
        </w:rPr>
        <w:t xml:space="preserve"> та часть объекта налогообложения, которая непосредственно принимается к расчету платежей.</w:t>
      </w:r>
    </w:p>
    <w:p w:rsidR="00D417C1" w:rsidRPr="00E559D0" w:rsidRDefault="00D417C1" w:rsidP="00D417C1">
      <w:pPr>
        <w:numPr>
          <w:ilvl w:val="0"/>
          <w:numId w:val="1"/>
        </w:numPr>
        <w:jc w:val="both"/>
        <w:rPr>
          <w:sz w:val="24"/>
          <w:szCs w:val="24"/>
        </w:rPr>
      </w:pPr>
      <w:r w:rsidRPr="00E559D0">
        <w:rPr>
          <w:sz w:val="24"/>
          <w:szCs w:val="24"/>
        </w:rPr>
        <w:t>Налоговая ставка – единица измерения (размер) взимаемого налога.</w:t>
      </w:r>
    </w:p>
    <w:p w:rsidR="00D417C1" w:rsidRPr="00E559D0" w:rsidRDefault="00D417C1" w:rsidP="00D417C1">
      <w:pPr>
        <w:numPr>
          <w:ilvl w:val="0"/>
          <w:numId w:val="1"/>
        </w:numPr>
        <w:tabs>
          <w:tab w:val="clear" w:pos="927"/>
          <w:tab w:val="num" w:pos="-284"/>
        </w:tabs>
        <w:jc w:val="both"/>
        <w:rPr>
          <w:sz w:val="24"/>
          <w:szCs w:val="24"/>
        </w:rPr>
      </w:pPr>
      <w:r w:rsidRPr="00E559D0">
        <w:rPr>
          <w:sz w:val="24"/>
          <w:szCs w:val="24"/>
        </w:rPr>
        <w:t>Налоговый период – это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уплате.</w:t>
      </w:r>
    </w:p>
    <w:p w:rsidR="00D417C1" w:rsidRPr="00E559D0" w:rsidRDefault="00D417C1" w:rsidP="00D417C1">
      <w:pPr>
        <w:numPr>
          <w:ilvl w:val="0"/>
          <w:numId w:val="1"/>
        </w:numPr>
        <w:tabs>
          <w:tab w:val="clear" w:pos="927"/>
          <w:tab w:val="num" w:pos="-284"/>
        </w:tabs>
        <w:jc w:val="both"/>
        <w:rPr>
          <w:sz w:val="24"/>
          <w:szCs w:val="24"/>
        </w:rPr>
      </w:pPr>
      <w:r w:rsidRPr="00E559D0">
        <w:rPr>
          <w:sz w:val="24"/>
          <w:szCs w:val="24"/>
        </w:rPr>
        <w:t>Налоговая льгота – частичное или полное освобождение от уплаты налогов.</w:t>
      </w:r>
    </w:p>
    <w:p w:rsidR="00D417C1" w:rsidRPr="00E559D0" w:rsidRDefault="00D417C1" w:rsidP="00D417C1">
      <w:pPr>
        <w:numPr>
          <w:ilvl w:val="0"/>
          <w:numId w:val="1"/>
        </w:numPr>
        <w:tabs>
          <w:tab w:val="clear" w:pos="927"/>
          <w:tab w:val="num" w:pos="-284"/>
        </w:tabs>
        <w:jc w:val="both"/>
        <w:rPr>
          <w:sz w:val="24"/>
          <w:szCs w:val="24"/>
        </w:rPr>
      </w:pPr>
      <w:r w:rsidRPr="00E559D0">
        <w:rPr>
          <w:sz w:val="24"/>
          <w:szCs w:val="24"/>
        </w:rPr>
        <w:t xml:space="preserve">Порядок и способы исчисления налога – </w:t>
      </w:r>
      <w:r w:rsidRPr="00E559D0">
        <w:rPr>
          <w:color w:val="000000"/>
          <w:sz w:val="24"/>
          <w:szCs w:val="24"/>
        </w:rPr>
        <w:t>определяется законом конкретно по каждому виду налога, т.е. налог может быть исчислен налогоплательщиком самостоятельно, налоговым органом или налоговым агентом.</w:t>
      </w:r>
    </w:p>
    <w:p w:rsidR="00D417C1" w:rsidRPr="00E559D0" w:rsidRDefault="00D417C1" w:rsidP="00D417C1">
      <w:pPr>
        <w:numPr>
          <w:ilvl w:val="0"/>
          <w:numId w:val="1"/>
        </w:numPr>
        <w:tabs>
          <w:tab w:val="clear" w:pos="927"/>
          <w:tab w:val="num" w:pos="-284"/>
        </w:tabs>
        <w:jc w:val="both"/>
        <w:rPr>
          <w:sz w:val="24"/>
          <w:szCs w:val="24"/>
        </w:rPr>
      </w:pPr>
      <w:r w:rsidRPr="00E559D0">
        <w:rPr>
          <w:sz w:val="24"/>
          <w:szCs w:val="24"/>
        </w:rPr>
        <w:t xml:space="preserve">Способы и порядок уплаты налога </w:t>
      </w:r>
    </w:p>
    <w:p w:rsidR="00D417C1" w:rsidRPr="00E559D0" w:rsidRDefault="00D417C1" w:rsidP="00D417C1">
      <w:pPr>
        <w:shd w:val="clear" w:color="auto" w:fill="FFFFFF"/>
        <w:autoSpaceDE w:val="0"/>
        <w:autoSpaceDN w:val="0"/>
        <w:adjustRightInd w:val="0"/>
        <w:ind w:left="1260" w:hanging="360"/>
        <w:jc w:val="both"/>
        <w:rPr>
          <w:sz w:val="24"/>
          <w:szCs w:val="24"/>
        </w:rPr>
      </w:pPr>
      <w:r w:rsidRPr="00E559D0">
        <w:rPr>
          <w:color w:val="000000"/>
          <w:sz w:val="24"/>
          <w:szCs w:val="24"/>
        </w:rPr>
        <w:t xml:space="preserve">1) </w:t>
      </w:r>
      <w:proofErr w:type="gramStart"/>
      <w:r w:rsidRPr="00E559D0">
        <w:rPr>
          <w:sz w:val="24"/>
          <w:szCs w:val="24"/>
        </w:rPr>
        <w:t>Декларационный</w:t>
      </w:r>
      <w:proofErr w:type="gramEnd"/>
      <w:r w:rsidRPr="00E559D0">
        <w:rPr>
          <w:sz w:val="24"/>
          <w:szCs w:val="24"/>
        </w:rPr>
        <w:t xml:space="preserve"> – предусматривает подачу налогоплательщиком в налоговые органы официального заявления о своих налоговых обязательствах.</w:t>
      </w:r>
    </w:p>
    <w:p w:rsidR="00D417C1" w:rsidRPr="00E559D0" w:rsidRDefault="00D417C1" w:rsidP="00D417C1">
      <w:pPr>
        <w:shd w:val="clear" w:color="auto" w:fill="FFFFFF"/>
        <w:autoSpaceDE w:val="0"/>
        <w:autoSpaceDN w:val="0"/>
        <w:adjustRightInd w:val="0"/>
        <w:ind w:left="1260" w:hanging="360"/>
        <w:jc w:val="both"/>
        <w:rPr>
          <w:color w:val="000000"/>
          <w:sz w:val="24"/>
          <w:szCs w:val="24"/>
        </w:rPr>
      </w:pPr>
      <w:r w:rsidRPr="00E559D0">
        <w:rPr>
          <w:color w:val="000000"/>
          <w:sz w:val="24"/>
          <w:szCs w:val="24"/>
        </w:rPr>
        <w:t xml:space="preserve">2) </w:t>
      </w:r>
      <w:r w:rsidRPr="00E559D0">
        <w:rPr>
          <w:sz w:val="24"/>
          <w:szCs w:val="24"/>
        </w:rPr>
        <w:t xml:space="preserve">Административный (у </w:t>
      </w:r>
      <w:r w:rsidRPr="00E559D0">
        <w:rPr>
          <w:color w:val="000000"/>
          <w:sz w:val="24"/>
          <w:szCs w:val="24"/>
        </w:rPr>
        <w:t>источника дохода)</w:t>
      </w:r>
      <w:r w:rsidRPr="00E559D0">
        <w:rPr>
          <w:sz w:val="24"/>
          <w:szCs w:val="24"/>
        </w:rPr>
        <w:t xml:space="preserve"> – предполагает исчисление и изъятие налогов у источника образования объекта налогообложения, т</w:t>
      </w:r>
      <w:r w:rsidRPr="00E559D0">
        <w:rPr>
          <w:color w:val="000000"/>
          <w:sz w:val="24"/>
          <w:szCs w:val="24"/>
        </w:rPr>
        <w:t xml:space="preserve">.е. момент уплаты налога предшествует моменту получения дохода. </w:t>
      </w:r>
    </w:p>
    <w:p w:rsidR="00D417C1" w:rsidRPr="00E559D0" w:rsidRDefault="00D417C1" w:rsidP="00D417C1">
      <w:pPr>
        <w:shd w:val="clear" w:color="auto" w:fill="FFFFFF"/>
        <w:autoSpaceDE w:val="0"/>
        <w:autoSpaceDN w:val="0"/>
        <w:adjustRightInd w:val="0"/>
        <w:ind w:left="1260" w:firstLine="180"/>
        <w:jc w:val="both"/>
        <w:rPr>
          <w:sz w:val="24"/>
          <w:szCs w:val="24"/>
        </w:rPr>
      </w:pPr>
      <w:r w:rsidRPr="00E559D0">
        <w:rPr>
          <w:sz w:val="24"/>
          <w:szCs w:val="24"/>
        </w:rPr>
        <w:t xml:space="preserve">В данном случае налоги удерживаются до выплаты дохода, что исключает возможность уклонения от его уплаты. </w:t>
      </w:r>
    </w:p>
    <w:p w:rsidR="00D417C1" w:rsidRPr="00E559D0" w:rsidRDefault="00D417C1" w:rsidP="00D417C1">
      <w:pPr>
        <w:shd w:val="clear" w:color="auto" w:fill="FFFFFF"/>
        <w:autoSpaceDE w:val="0"/>
        <w:autoSpaceDN w:val="0"/>
        <w:adjustRightInd w:val="0"/>
        <w:ind w:left="1260" w:hanging="360"/>
        <w:jc w:val="both"/>
        <w:rPr>
          <w:sz w:val="24"/>
          <w:szCs w:val="24"/>
        </w:rPr>
      </w:pPr>
      <w:r w:rsidRPr="00E559D0">
        <w:rPr>
          <w:color w:val="000000"/>
          <w:sz w:val="24"/>
          <w:szCs w:val="24"/>
        </w:rPr>
        <w:t xml:space="preserve">3) </w:t>
      </w:r>
      <w:r w:rsidRPr="00E559D0">
        <w:rPr>
          <w:sz w:val="24"/>
          <w:szCs w:val="24"/>
        </w:rPr>
        <w:t xml:space="preserve">Кадастровый – предполагает использование кадастра (реестра, описи), содержащего перечень типичных объектов </w:t>
      </w:r>
      <w:r w:rsidRPr="00E559D0">
        <w:rPr>
          <w:color w:val="000000"/>
          <w:sz w:val="24"/>
          <w:szCs w:val="24"/>
        </w:rPr>
        <w:t>(земель, домов и т.п.), классифицируемых по внешним признакам, и устанавливает среднюю доходность объекта обложения</w:t>
      </w:r>
      <w:r w:rsidRPr="00E559D0">
        <w:rPr>
          <w:sz w:val="24"/>
          <w:szCs w:val="24"/>
        </w:rPr>
        <w:t xml:space="preserve"> </w:t>
      </w:r>
    </w:p>
    <w:p w:rsidR="00D417C1" w:rsidRPr="00E559D0" w:rsidRDefault="00D417C1" w:rsidP="00D417C1">
      <w:pPr>
        <w:numPr>
          <w:ilvl w:val="0"/>
          <w:numId w:val="1"/>
        </w:numPr>
        <w:tabs>
          <w:tab w:val="clear" w:pos="927"/>
          <w:tab w:val="num" w:pos="-284"/>
        </w:tabs>
        <w:jc w:val="both"/>
        <w:rPr>
          <w:sz w:val="24"/>
          <w:szCs w:val="24"/>
        </w:rPr>
      </w:pPr>
      <w:r w:rsidRPr="00E559D0">
        <w:rPr>
          <w:sz w:val="24"/>
          <w:szCs w:val="24"/>
        </w:rPr>
        <w:t xml:space="preserve">Срок уплаты налога - </w:t>
      </w:r>
      <w:r w:rsidRPr="00E559D0">
        <w:rPr>
          <w:color w:val="000000"/>
          <w:sz w:val="24"/>
          <w:szCs w:val="24"/>
        </w:rPr>
        <w:t>налога определяется календарной датой или истечением периода времени, а также указанием на событие, которое должно произойти.</w:t>
      </w:r>
    </w:p>
    <w:p w:rsidR="00F051D8" w:rsidRDefault="00F051D8"/>
    <w:p w:rsidR="00F442E3" w:rsidRDefault="00F442E3"/>
    <w:p w:rsidR="00F442E3" w:rsidRDefault="00F442E3"/>
    <w:p w:rsidR="00F442E3" w:rsidRDefault="00F442E3"/>
    <w:p w:rsidR="00F442E3" w:rsidRDefault="00F442E3"/>
    <w:p w:rsidR="00F442E3" w:rsidRDefault="00F442E3"/>
    <w:p w:rsidR="00F442E3" w:rsidRDefault="00F442E3"/>
    <w:p w:rsidR="00F442E3" w:rsidRDefault="00F442E3"/>
    <w:p w:rsidR="00A2330D" w:rsidRDefault="00A2330D"/>
    <w:p w:rsidR="00A2330D" w:rsidRDefault="00A2330D"/>
    <w:p w:rsidR="00A2330D" w:rsidRDefault="00A2330D"/>
    <w:p w:rsidR="00A2330D" w:rsidRDefault="00A2330D"/>
    <w:p w:rsidR="00A2330D" w:rsidRDefault="00A2330D"/>
    <w:p w:rsidR="00A2330D" w:rsidRDefault="00A2330D"/>
    <w:p w:rsidR="00A2330D" w:rsidRDefault="00A2330D"/>
    <w:p w:rsidR="00A2330D" w:rsidRDefault="00A2330D"/>
    <w:p w:rsidR="00A2330D" w:rsidRDefault="00A2330D"/>
    <w:p w:rsidR="00F442E3" w:rsidRDefault="00F442E3"/>
    <w:p w:rsidR="00303EDD" w:rsidRPr="00592E26" w:rsidRDefault="00303EDD" w:rsidP="00A2330D">
      <w:pPr>
        <w:jc w:val="both"/>
        <w:rPr>
          <w:b/>
          <w:sz w:val="24"/>
          <w:szCs w:val="24"/>
        </w:rPr>
      </w:pPr>
    </w:p>
    <w:p w:rsidR="00A2330D" w:rsidRDefault="00A2330D" w:rsidP="00303EDD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Выполнить задание.</w:t>
      </w:r>
    </w:p>
    <w:p w:rsidR="00303EDD" w:rsidRPr="00592E26" w:rsidRDefault="00303EDD" w:rsidP="00303EDD">
      <w:pPr>
        <w:ind w:firstLine="720"/>
        <w:jc w:val="both"/>
        <w:rPr>
          <w:bCs/>
          <w:sz w:val="24"/>
          <w:szCs w:val="24"/>
        </w:rPr>
      </w:pPr>
      <w:r w:rsidRPr="00592E26">
        <w:rPr>
          <w:bCs/>
          <w:sz w:val="24"/>
          <w:szCs w:val="24"/>
        </w:rPr>
        <w:t>Представьте суждения о налогах различных ученых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3"/>
      </w:tblGrid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Автор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Суждение</w:t>
            </w:r>
            <w:r w:rsidR="00B128FB" w:rsidRPr="00592E26">
              <w:rPr>
                <w:bCs/>
                <w:sz w:val="24"/>
                <w:szCs w:val="24"/>
              </w:rPr>
              <w:t xml:space="preserve"> о налогах</w:t>
            </w: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Ф. Аквинский (1226-1274гг.), средневековый философ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 xml:space="preserve">Ф. Бэкон (1561-1626гг.), английский философ 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Т. Гоббс (1588-1679 гг.), английский экономист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Вольтер (1694-1778 гг.), французский писатель-просветитель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 xml:space="preserve">У. </w:t>
            </w:r>
            <w:proofErr w:type="spellStart"/>
            <w:r w:rsidRPr="00592E26">
              <w:rPr>
                <w:bCs/>
                <w:sz w:val="24"/>
                <w:szCs w:val="24"/>
              </w:rPr>
              <w:t>Петти</w:t>
            </w:r>
            <w:proofErr w:type="spellEnd"/>
            <w:r w:rsidRPr="00592E26">
              <w:rPr>
                <w:bCs/>
                <w:sz w:val="24"/>
                <w:szCs w:val="24"/>
              </w:rPr>
              <w:t xml:space="preserve"> (1623-1687 гг.), английский экономист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Ш. Монтескье (1669-1755 гг.), французский просветитель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Б. Франклин (1706-1790 гг.), государственный деятель США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А. Смит (1723-1790 гг.), шотландский экономист и философ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Д. Риккардо (1772-1823 гг.), английский экономист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Н.И. Тургенев (1789-1871 гг.), русский экономист-финансист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rPr>
          <w:trHeight w:val="70"/>
        </w:trPr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П. Прудон (1809-1865 гг.), французский социалист и экономист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rPr>
          <w:trHeight w:val="70"/>
        </w:trPr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 xml:space="preserve">К. Маркс (1818-1883 гг.), немецкий </w:t>
            </w:r>
            <w:hyperlink r:id="rId5" w:history="1">
              <w:r w:rsidRPr="00592E26">
                <w:rPr>
                  <w:bCs/>
                  <w:sz w:val="24"/>
                  <w:szCs w:val="24"/>
                </w:rPr>
                <w:t>философ</w:t>
              </w:r>
            </w:hyperlink>
            <w:r w:rsidRPr="00592E26">
              <w:rPr>
                <w:bCs/>
                <w:sz w:val="24"/>
                <w:szCs w:val="24"/>
              </w:rPr>
              <w:t xml:space="preserve"> и экономист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rPr>
          <w:trHeight w:val="70"/>
        </w:trPr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 xml:space="preserve">Ф. </w:t>
            </w:r>
            <w:proofErr w:type="spellStart"/>
            <w:r w:rsidRPr="00592E26">
              <w:rPr>
                <w:bCs/>
                <w:sz w:val="24"/>
                <w:szCs w:val="24"/>
              </w:rPr>
              <w:t>Нитти</w:t>
            </w:r>
            <w:proofErr w:type="spellEnd"/>
            <w:r w:rsidRPr="00592E26">
              <w:rPr>
                <w:bCs/>
                <w:sz w:val="24"/>
                <w:szCs w:val="24"/>
              </w:rPr>
              <w:t xml:space="preserve"> (1868-1953 гг.), итальянский экономист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rPr>
          <w:trHeight w:val="70"/>
        </w:trPr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 xml:space="preserve">Э. </w:t>
            </w:r>
            <w:proofErr w:type="spellStart"/>
            <w:r w:rsidRPr="00592E26">
              <w:rPr>
                <w:bCs/>
                <w:sz w:val="24"/>
                <w:szCs w:val="24"/>
              </w:rPr>
              <w:t>Селигман</w:t>
            </w:r>
            <w:proofErr w:type="spellEnd"/>
            <w:r w:rsidRPr="00592E26">
              <w:rPr>
                <w:bCs/>
                <w:sz w:val="24"/>
                <w:szCs w:val="24"/>
              </w:rPr>
              <w:t xml:space="preserve"> и Р. </w:t>
            </w:r>
            <w:proofErr w:type="spellStart"/>
            <w:r w:rsidRPr="00592E26">
              <w:rPr>
                <w:bCs/>
                <w:sz w:val="24"/>
                <w:szCs w:val="24"/>
              </w:rPr>
              <w:t>Стурм</w:t>
            </w:r>
            <w:proofErr w:type="spellEnd"/>
            <w:r w:rsidRPr="00592E26">
              <w:rPr>
                <w:bCs/>
                <w:sz w:val="24"/>
                <w:szCs w:val="24"/>
              </w:rPr>
              <w:t xml:space="preserve"> (1908г.), американские экономисты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rPr>
          <w:trHeight w:val="70"/>
        </w:trPr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592E26">
              <w:rPr>
                <w:bCs/>
                <w:sz w:val="24"/>
                <w:szCs w:val="24"/>
              </w:rPr>
              <w:t>Самуэльсон</w:t>
            </w:r>
            <w:proofErr w:type="spellEnd"/>
            <w:r w:rsidRPr="00592E26">
              <w:rPr>
                <w:bCs/>
                <w:sz w:val="24"/>
                <w:szCs w:val="24"/>
              </w:rPr>
              <w:t xml:space="preserve"> (1915г.), американский экономист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3EDD" w:rsidRPr="00592E26" w:rsidTr="002617CF">
        <w:trPr>
          <w:trHeight w:val="70"/>
        </w:trPr>
        <w:tc>
          <w:tcPr>
            <w:tcW w:w="4077" w:type="dxa"/>
          </w:tcPr>
          <w:p w:rsidR="00303EDD" w:rsidRPr="00592E26" w:rsidRDefault="00303EDD" w:rsidP="002617CF">
            <w:pPr>
              <w:spacing w:line="312" w:lineRule="auto"/>
              <w:rPr>
                <w:bCs/>
                <w:sz w:val="24"/>
                <w:szCs w:val="24"/>
              </w:rPr>
            </w:pPr>
            <w:r w:rsidRPr="00592E26">
              <w:rPr>
                <w:bCs/>
                <w:sz w:val="24"/>
                <w:szCs w:val="24"/>
              </w:rPr>
              <w:t>Современные философы и экономисты</w:t>
            </w:r>
          </w:p>
        </w:tc>
        <w:tc>
          <w:tcPr>
            <w:tcW w:w="5493" w:type="dxa"/>
          </w:tcPr>
          <w:p w:rsidR="00303EDD" w:rsidRPr="00592E26" w:rsidRDefault="00303EDD" w:rsidP="002617C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03EDD" w:rsidRDefault="00303EDD" w:rsidP="00337C13">
      <w:pPr>
        <w:rPr>
          <w:sz w:val="24"/>
          <w:szCs w:val="24"/>
        </w:rPr>
      </w:pP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1. Единица обложения налогом в Киевской Руси:</w:t>
      </w:r>
    </w:p>
    <w:p w:rsidR="00337C13" w:rsidRPr="00337C13" w:rsidRDefault="00337C13" w:rsidP="00337C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черная куница с жилья</w:t>
      </w:r>
    </w:p>
    <w:p w:rsidR="00337C13" w:rsidRPr="00337C13" w:rsidRDefault="00337C13" w:rsidP="00337C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тягла, взимавшиеся по сошному письму</w:t>
      </w:r>
    </w:p>
    <w:p w:rsidR="00337C13" w:rsidRPr="00337C13" w:rsidRDefault="00337C13" w:rsidP="00337C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кормы и пошлины наместников</w:t>
      </w:r>
    </w:p>
    <w:p w:rsidR="00337C13" w:rsidRPr="00337C13" w:rsidRDefault="00337C13" w:rsidP="00337C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«дым» - количество печей и труб в каждом домохозяйстве, «плуг» — количество пашни</w:t>
      </w:r>
    </w:p>
    <w:p w:rsidR="00337C13" w:rsidRPr="00337C13" w:rsidRDefault="00337C13" w:rsidP="00337C13">
      <w:pPr>
        <w:rPr>
          <w:sz w:val="24"/>
          <w:szCs w:val="24"/>
        </w:rPr>
      </w:pP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lastRenderedPageBreak/>
        <w:t>2. Налог на товары и услуги, который не зависит от величины доходов и размера имущества и включается в цену продукции, называется:</w:t>
      </w:r>
    </w:p>
    <w:p w:rsidR="00337C13" w:rsidRPr="00337C13" w:rsidRDefault="00337C13" w:rsidP="00337C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Пропорциональным</w:t>
      </w:r>
    </w:p>
    <w:p w:rsidR="00337C13" w:rsidRPr="00337C13" w:rsidRDefault="00337C13" w:rsidP="00337C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Специальным</w:t>
      </w:r>
    </w:p>
    <w:p w:rsidR="00337C13" w:rsidRPr="00337C13" w:rsidRDefault="00337C13" w:rsidP="00337C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Прямым</w:t>
      </w:r>
    </w:p>
    <w:p w:rsidR="00337C13" w:rsidRPr="004E1A15" w:rsidRDefault="00337C13" w:rsidP="00337C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Косвенным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3. Дополнительный промысловый налог, уплачиваемый акционерными обществами по ставке 0,15% с капитала в России в конце XIX — начале XX вв., — это:</w:t>
      </w:r>
    </w:p>
    <w:p w:rsidR="00337C13" w:rsidRPr="00337C13" w:rsidRDefault="00337C13" w:rsidP="00337C1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 с дохода</w:t>
      </w:r>
    </w:p>
    <w:p w:rsidR="00337C13" w:rsidRPr="00337C13" w:rsidRDefault="00337C13" w:rsidP="00337C1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процентный налог с прибыли</w:t>
      </w:r>
    </w:p>
    <w:p w:rsidR="00337C13" w:rsidRPr="00337C13" w:rsidRDefault="00337C13" w:rsidP="00337C1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 с капитала</w:t>
      </w:r>
    </w:p>
    <w:p w:rsidR="00337C13" w:rsidRPr="004E1A15" w:rsidRDefault="00337C13" w:rsidP="00337C1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земский сбор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4. В Российской Федерации к налоговым органам относитс</w:t>
      </w:r>
      <w:proofErr w:type="gramStart"/>
      <w:r w:rsidRPr="00337C13">
        <w:rPr>
          <w:sz w:val="24"/>
          <w:szCs w:val="24"/>
        </w:rPr>
        <w:t>я(</w:t>
      </w:r>
      <w:proofErr w:type="gramEnd"/>
      <w:r w:rsidRPr="00337C13">
        <w:rPr>
          <w:sz w:val="24"/>
          <w:szCs w:val="24"/>
        </w:rPr>
        <w:t>-</w:t>
      </w:r>
      <w:proofErr w:type="spellStart"/>
      <w:r w:rsidRPr="00337C13">
        <w:rPr>
          <w:sz w:val="24"/>
          <w:szCs w:val="24"/>
        </w:rPr>
        <w:t>ятся</w:t>
      </w:r>
      <w:proofErr w:type="spellEnd"/>
      <w:r w:rsidRPr="00337C13">
        <w:rPr>
          <w:sz w:val="24"/>
          <w:szCs w:val="24"/>
        </w:rPr>
        <w:t>):</w:t>
      </w:r>
    </w:p>
    <w:p w:rsidR="00337C13" w:rsidRPr="00337C13" w:rsidRDefault="00337C13" w:rsidP="00337C1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Федеральная налоговая служба РФ и органы налоговой полиции</w:t>
      </w:r>
    </w:p>
    <w:p w:rsidR="00337C13" w:rsidRPr="00337C13" w:rsidRDefault="00337C13" w:rsidP="00337C1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Федеральное казначейство и Федеральная служба бюджетного контроля</w:t>
      </w:r>
    </w:p>
    <w:p w:rsidR="00337C13" w:rsidRPr="00337C13" w:rsidRDefault="00337C13" w:rsidP="00337C1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Федеральная налоговая служба РФ и таможенные органы</w:t>
      </w:r>
    </w:p>
    <w:p w:rsidR="00337C13" w:rsidRPr="004E1A15" w:rsidRDefault="00337C13" w:rsidP="00337C1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Федеральная служба финансово-бюджетного надзора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5. Первую налоговую реформу в Древнем Риме провел:</w:t>
      </w:r>
    </w:p>
    <w:p w:rsidR="00337C13" w:rsidRPr="00337C13" w:rsidRDefault="00337C13" w:rsidP="00337C1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император Диоклетиан</w:t>
      </w:r>
    </w:p>
    <w:p w:rsidR="00337C13" w:rsidRPr="00337C13" w:rsidRDefault="00337C13" w:rsidP="00337C1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37C13">
        <w:rPr>
          <w:rFonts w:ascii="Times New Roman" w:hAnsi="Times New Roman" w:cs="Times New Roman"/>
          <w:sz w:val="24"/>
          <w:szCs w:val="24"/>
        </w:rPr>
        <w:t>Авгус</w:t>
      </w:r>
      <w:proofErr w:type="spellEnd"/>
      <w:r w:rsidRPr="0033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C13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</w:p>
    <w:p w:rsidR="00337C13" w:rsidRPr="00337C13" w:rsidRDefault="00337C13" w:rsidP="00337C1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Гай Юлий Цезарь</w:t>
      </w:r>
    </w:p>
    <w:p w:rsidR="00337C13" w:rsidRPr="004E1A15" w:rsidRDefault="00337C13" w:rsidP="00337C1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Константин Великий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6. Обеспечение соблюдения правил бухгалтерского и налогового учета и отчетности, законодательных основ налогообложения является целью налогового:</w:t>
      </w:r>
    </w:p>
    <w:p w:rsidR="00337C13" w:rsidRPr="00337C13" w:rsidRDefault="00337C13" w:rsidP="00337C1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Контроля</w:t>
      </w:r>
    </w:p>
    <w:p w:rsidR="00337C13" w:rsidRPr="00337C13" w:rsidRDefault="00337C13" w:rsidP="00337C1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Регулирования</w:t>
      </w:r>
    </w:p>
    <w:p w:rsidR="00337C13" w:rsidRPr="00337C13" w:rsidRDefault="00337C13" w:rsidP="00337C1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Законодательства</w:t>
      </w:r>
    </w:p>
    <w:p w:rsidR="00337C13" w:rsidRPr="004E1A15" w:rsidRDefault="00337C13" w:rsidP="00337C1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Планирования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 xml:space="preserve">7. Реализация налоговой политики осуществляется </w:t>
      </w:r>
      <w:proofErr w:type="gramStart"/>
      <w:r w:rsidRPr="00337C13">
        <w:rPr>
          <w:sz w:val="24"/>
          <w:szCs w:val="24"/>
        </w:rPr>
        <w:t>через</w:t>
      </w:r>
      <w:proofErr w:type="gramEnd"/>
      <w:r w:rsidRPr="00337C13">
        <w:rPr>
          <w:sz w:val="24"/>
          <w:szCs w:val="24"/>
        </w:rPr>
        <w:t>:</w:t>
      </w:r>
    </w:p>
    <w:p w:rsidR="00337C13" w:rsidRPr="00337C13" w:rsidRDefault="00337C13" w:rsidP="00337C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налоговый механизм</w:t>
      </w:r>
    </w:p>
    <w:p w:rsidR="00337C13" w:rsidRPr="00337C13" w:rsidRDefault="00337C13" w:rsidP="00337C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систему организации хозяйственной деятельности государства</w:t>
      </w:r>
    </w:p>
    <w:p w:rsidR="00337C13" w:rsidRPr="00337C13" w:rsidRDefault="00337C13" w:rsidP="00337C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финансовую политику</w:t>
      </w:r>
    </w:p>
    <w:p w:rsidR="00337C13" w:rsidRPr="004E1A15" w:rsidRDefault="00337C13" w:rsidP="00337C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налоговое право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8. Деятельность государства по установлению, введению и взиманию налогов называется:</w:t>
      </w:r>
    </w:p>
    <w:p w:rsidR="00337C13" w:rsidRPr="00337C13" w:rsidRDefault="00337C13" w:rsidP="00337C1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бюджетной дисциплиной</w:t>
      </w:r>
    </w:p>
    <w:p w:rsidR="00337C13" w:rsidRPr="00337C13" w:rsidRDefault="00337C13" w:rsidP="00337C1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финансированием</w:t>
      </w:r>
    </w:p>
    <w:p w:rsidR="00337C13" w:rsidRPr="00337C13" w:rsidRDefault="00337C13" w:rsidP="00337C1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налоговой нагрузкой</w:t>
      </w:r>
    </w:p>
    <w:p w:rsidR="00337C13" w:rsidRPr="004E1A15" w:rsidRDefault="00337C13" w:rsidP="00337C1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налогообложением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9. Основоположником научной теории налогообложения является:</w:t>
      </w:r>
    </w:p>
    <w:p w:rsidR="00337C13" w:rsidRPr="00337C13" w:rsidRDefault="00337C13" w:rsidP="00337C13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Ш. Монтескье</w:t>
      </w:r>
    </w:p>
    <w:p w:rsidR="00337C13" w:rsidRPr="00337C13" w:rsidRDefault="00337C13" w:rsidP="00337C13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Ф. Аквинский</w:t>
      </w:r>
    </w:p>
    <w:p w:rsidR="00337C13" w:rsidRPr="00337C13" w:rsidRDefault="00337C13" w:rsidP="00337C13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К. Маркс</w:t>
      </w:r>
    </w:p>
    <w:p w:rsidR="00337C13" w:rsidRPr="004E1A15" w:rsidRDefault="00337C13" w:rsidP="00337C13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А. Смит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10. Значение косвенных налогов в виде акцизов на отдельные товары в 1921-1924 гг. состояло в том, что они</w:t>
      </w:r>
    </w:p>
    <w:p w:rsidR="00337C13" w:rsidRPr="00337C13" w:rsidRDefault="00337C13" w:rsidP="00337C13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направлялись на финансирование государственных социальных программ</w:t>
      </w:r>
    </w:p>
    <w:p w:rsidR="00337C13" w:rsidRPr="00337C13" w:rsidRDefault="00337C13" w:rsidP="00337C13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воздействовали на объем потребительского спроса, стимулировали отдельные отрасли экономики</w:t>
      </w:r>
    </w:p>
    <w:p w:rsidR="00337C13" w:rsidRPr="00337C13" w:rsidRDefault="00337C13" w:rsidP="00337C13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переносили налоговое бремя на имущие классы и слои населения, а также являлись наиболее эффективным источником доходов бюджета</w:t>
      </w:r>
    </w:p>
    <w:p w:rsidR="00337C13" w:rsidRPr="00423CFC" w:rsidRDefault="00337C13" w:rsidP="00337C13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являлись рычагом перераспределения накапливаемых в процессе хозяйствования капиталов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lastRenderedPageBreak/>
        <w:t>11. Налоговое планирование относится к элементам</w:t>
      </w:r>
    </w:p>
    <w:p w:rsidR="00337C13" w:rsidRPr="00337C13" w:rsidRDefault="00337C13" w:rsidP="00337C13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налогового механизма</w:t>
      </w:r>
    </w:p>
    <w:p w:rsidR="00337C13" w:rsidRPr="00337C13" w:rsidRDefault="00337C13" w:rsidP="00337C13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рыночной экономики</w:t>
      </w:r>
    </w:p>
    <w:p w:rsidR="00337C13" w:rsidRPr="00337C13" w:rsidRDefault="00337C13" w:rsidP="00337C13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бюджетного регулирования</w:t>
      </w:r>
    </w:p>
    <w:p w:rsidR="00337C13" w:rsidRPr="00423CFC" w:rsidRDefault="00337C13" w:rsidP="00337C13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налогообложения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 xml:space="preserve">12. В XVII </w:t>
      </w:r>
      <w:proofErr w:type="gramStart"/>
      <w:r w:rsidRPr="00337C13">
        <w:rPr>
          <w:sz w:val="24"/>
          <w:szCs w:val="24"/>
        </w:rPr>
        <w:t>в</w:t>
      </w:r>
      <w:proofErr w:type="gramEnd"/>
      <w:r w:rsidRPr="00337C13">
        <w:rPr>
          <w:sz w:val="24"/>
          <w:szCs w:val="24"/>
        </w:rPr>
        <w:t xml:space="preserve">. </w:t>
      </w:r>
      <w:proofErr w:type="gramStart"/>
      <w:r w:rsidRPr="00337C13">
        <w:rPr>
          <w:sz w:val="24"/>
          <w:szCs w:val="24"/>
        </w:rPr>
        <w:t>в</w:t>
      </w:r>
      <w:proofErr w:type="gramEnd"/>
      <w:r w:rsidRPr="00337C13">
        <w:rPr>
          <w:sz w:val="24"/>
          <w:szCs w:val="24"/>
        </w:rPr>
        <w:t xml:space="preserve"> России действовали следующие монополии:</w:t>
      </w:r>
    </w:p>
    <w:p w:rsidR="00337C13" w:rsidRPr="00337C13" w:rsidRDefault="00337C13" w:rsidP="00337C13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винная, звериная и поташная</w:t>
      </w:r>
    </w:p>
    <w:p w:rsidR="00337C13" w:rsidRPr="00337C13" w:rsidRDefault="00337C13" w:rsidP="00337C13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только соляная и винная</w:t>
      </w:r>
    </w:p>
    <w:p w:rsidR="00337C13" w:rsidRPr="00337C13" w:rsidRDefault="00337C13" w:rsidP="00337C13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соляная, винная, монетная, почтовая, звериная, поташная</w:t>
      </w:r>
    </w:p>
    <w:p w:rsidR="00337C13" w:rsidRPr="00423CFC" w:rsidRDefault="00337C13" w:rsidP="00337C13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винная, монетная и почтовая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13. За сбор налогов в пользу Золотой Орды были ответственны:</w:t>
      </w:r>
    </w:p>
    <w:p w:rsidR="00337C13" w:rsidRPr="00337C13" w:rsidRDefault="00337C13" w:rsidP="00337C13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37C13">
        <w:rPr>
          <w:rFonts w:ascii="Times New Roman" w:hAnsi="Times New Roman" w:cs="Times New Roman"/>
          <w:sz w:val="24"/>
          <w:szCs w:val="24"/>
        </w:rPr>
        <w:t>бусурманы</w:t>
      </w:r>
      <w:proofErr w:type="spellEnd"/>
    </w:p>
    <w:p w:rsidR="00337C13" w:rsidRPr="00337C13" w:rsidRDefault="00337C13" w:rsidP="00337C13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писари</w:t>
      </w:r>
    </w:p>
    <w:p w:rsidR="00337C13" w:rsidRPr="00337C13" w:rsidRDefault="00337C13" w:rsidP="00337C13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учетчики</w:t>
      </w:r>
    </w:p>
    <w:p w:rsidR="00703044" w:rsidRPr="004E1A15" w:rsidRDefault="00337C13" w:rsidP="00337C13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баскаки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14. В Римской империи налоги выполняли функции:</w:t>
      </w:r>
    </w:p>
    <w:p w:rsidR="00337C13" w:rsidRPr="00337C13" w:rsidRDefault="00337C13" w:rsidP="00337C13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распределения доходов</w:t>
      </w:r>
    </w:p>
    <w:p w:rsidR="00337C13" w:rsidRPr="00337C13" w:rsidRDefault="00337C13" w:rsidP="00337C13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регулирования процессов производства</w:t>
      </w:r>
    </w:p>
    <w:p w:rsidR="00337C13" w:rsidRPr="00337C13" w:rsidRDefault="00337C13" w:rsidP="00337C13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формирования финансовых ресурсов государства, стимулирования развития хозяйства</w:t>
      </w:r>
    </w:p>
    <w:p w:rsidR="00703044" w:rsidRPr="004E1A15" w:rsidRDefault="00337C13" w:rsidP="00337C13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формирования финансовых ресурсов государства, поддержания социального равновесия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15. Впервые классические принципы налогообложения сформулировал:</w:t>
      </w:r>
    </w:p>
    <w:p w:rsidR="00337C13" w:rsidRPr="00337C13" w:rsidRDefault="00337C13" w:rsidP="00337C13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37C13">
        <w:rPr>
          <w:rFonts w:ascii="Times New Roman" w:hAnsi="Times New Roman" w:cs="Times New Roman"/>
          <w:sz w:val="24"/>
          <w:szCs w:val="24"/>
        </w:rPr>
        <w:t>Лаффер</w:t>
      </w:r>
      <w:proofErr w:type="spellEnd"/>
    </w:p>
    <w:p w:rsidR="00337C13" w:rsidRPr="00337C13" w:rsidRDefault="00337C13" w:rsidP="00337C13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К. Маркс</w:t>
      </w:r>
    </w:p>
    <w:p w:rsidR="00337C13" w:rsidRPr="00337C13" w:rsidRDefault="00337C13" w:rsidP="00337C13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337C13">
        <w:rPr>
          <w:rFonts w:ascii="Times New Roman" w:hAnsi="Times New Roman" w:cs="Times New Roman"/>
          <w:sz w:val="24"/>
          <w:szCs w:val="24"/>
        </w:rPr>
        <w:t>Петти</w:t>
      </w:r>
      <w:proofErr w:type="spellEnd"/>
    </w:p>
    <w:p w:rsidR="00337C13" w:rsidRPr="00423CFC" w:rsidRDefault="00337C13" w:rsidP="00337C13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А. Смит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16. Теория налогообложения, которая базируется на экономической нейтральности государства и налогов и проявляется в невмешательстве государства в экономику налоговыми методами, имеет название:</w:t>
      </w:r>
    </w:p>
    <w:p w:rsidR="00337C13" w:rsidRPr="00337C13" w:rsidRDefault="00337C13" w:rsidP="00337C13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37C13">
        <w:rPr>
          <w:rFonts w:ascii="Times New Roman" w:hAnsi="Times New Roman" w:cs="Times New Roman"/>
          <w:sz w:val="24"/>
          <w:szCs w:val="24"/>
        </w:rPr>
        <w:t>Кейнсианской</w:t>
      </w:r>
      <w:proofErr w:type="spellEnd"/>
    </w:p>
    <w:p w:rsidR="00337C13" w:rsidRPr="00337C13" w:rsidRDefault="00337C13" w:rsidP="00337C13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экономики предложения</w:t>
      </w:r>
    </w:p>
    <w:p w:rsidR="00337C13" w:rsidRPr="00337C13" w:rsidRDefault="00337C13" w:rsidP="00337C13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атомистической</w:t>
      </w:r>
    </w:p>
    <w:p w:rsidR="00703044" w:rsidRPr="004E1A15" w:rsidRDefault="00337C13" w:rsidP="00337C13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классической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17. При административно-командной системе</w:t>
      </w:r>
    </w:p>
    <w:p w:rsidR="00337C13" w:rsidRPr="00337C13" w:rsidRDefault="00337C13" w:rsidP="00337C13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производство определяло условия, необходимые</w:t>
      </w:r>
      <w:bookmarkStart w:id="0" w:name="_GoBack"/>
      <w:bookmarkEnd w:id="0"/>
      <w:r w:rsidRPr="00337C13">
        <w:rPr>
          <w:rFonts w:ascii="Times New Roman" w:hAnsi="Times New Roman" w:cs="Times New Roman"/>
          <w:sz w:val="24"/>
          <w:szCs w:val="24"/>
        </w:rPr>
        <w:t xml:space="preserve"> для применения налогов</w:t>
      </w:r>
    </w:p>
    <w:p w:rsidR="00337C13" w:rsidRPr="00337C13" w:rsidRDefault="00337C13" w:rsidP="00337C13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бюджет диктовал производству, сколько средств и в форме какого платежа перечислять</w:t>
      </w:r>
    </w:p>
    <w:p w:rsidR="00337C13" w:rsidRPr="00337C13" w:rsidRDefault="00337C13" w:rsidP="00337C13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государство получало основную часть бюджетных доходов от налогов</w:t>
      </w:r>
    </w:p>
    <w:p w:rsidR="00337C13" w:rsidRPr="004E1A15" w:rsidRDefault="00337C13" w:rsidP="00337C13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происходило рыночное распределение доходов и имущества субъектов экономических отношений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18. Первый всеобщий денежный налог на имущество, введенный в Древнем Риме, - это:</w:t>
      </w:r>
    </w:p>
    <w:p w:rsidR="00337C13" w:rsidRPr="00337C13" w:rsidRDefault="00337C13" w:rsidP="00337C13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37C13">
        <w:rPr>
          <w:rFonts w:ascii="Times New Roman" w:hAnsi="Times New Roman" w:cs="Times New Roman"/>
          <w:sz w:val="24"/>
          <w:szCs w:val="24"/>
        </w:rPr>
        <w:t>трибут</w:t>
      </w:r>
      <w:proofErr w:type="spellEnd"/>
    </w:p>
    <w:p w:rsidR="00337C13" w:rsidRPr="00337C13" w:rsidRDefault="00337C13" w:rsidP="00337C13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акциз</w:t>
      </w:r>
    </w:p>
    <w:p w:rsidR="00337C13" w:rsidRPr="00337C13" w:rsidRDefault="00337C13" w:rsidP="00337C13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дань</w:t>
      </w:r>
    </w:p>
    <w:p w:rsidR="00337C13" w:rsidRPr="00337C13" w:rsidRDefault="00337C13" w:rsidP="00337C13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подушная подать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19. Главным изменением в системе прямых налогов в эпоху Петра I бы</w:t>
      </w:r>
      <w:proofErr w:type="gramStart"/>
      <w:r w:rsidRPr="00337C13">
        <w:rPr>
          <w:sz w:val="24"/>
          <w:szCs w:val="24"/>
        </w:rPr>
        <w:t>л(</w:t>
      </w:r>
      <w:proofErr w:type="gramEnd"/>
      <w:r w:rsidRPr="00337C13">
        <w:rPr>
          <w:sz w:val="24"/>
          <w:szCs w:val="24"/>
        </w:rPr>
        <w:t>-о):</w:t>
      </w:r>
    </w:p>
    <w:p w:rsidR="00337C13" w:rsidRPr="00337C13" w:rsidRDefault="00337C13" w:rsidP="00337C13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переход от подворного налогообложения к подушной подати</w:t>
      </w:r>
    </w:p>
    <w:p w:rsidR="00337C13" w:rsidRPr="00337C13" w:rsidRDefault="00337C13" w:rsidP="00337C13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введение промыслового налога</w:t>
      </w:r>
    </w:p>
    <w:p w:rsidR="00337C13" w:rsidRPr="00337C13" w:rsidRDefault="00337C13" w:rsidP="00337C13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введение налога на крестьянские земельные наделы</w:t>
      </w:r>
    </w:p>
    <w:p w:rsidR="00337C13" w:rsidRPr="004E1A15" w:rsidRDefault="00337C13" w:rsidP="00337C13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расширение количества статей доходов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 xml:space="preserve">20. Теория, утверждающая, что налоги — это цена, уплачиваемая гражданином за получаемые им от общества наслаждения и удобства в обмен на услуги в виде общественного порядка, правосудия, обеспечения безопасности личности и собственности и т. д., носит название </w:t>
      </w:r>
    </w:p>
    <w:p w:rsidR="00337C13" w:rsidRPr="00337C13" w:rsidRDefault="00337C13" w:rsidP="00337C13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37C13">
        <w:rPr>
          <w:rFonts w:ascii="Times New Roman" w:hAnsi="Times New Roman" w:cs="Times New Roman"/>
          <w:sz w:val="24"/>
          <w:szCs w:val="24"/>
        </w:rPr>
        <w:lastRenderedPageBreak/>
        <w:t>кейнсианской</w:t>
      </w:r>
      <w:proofErr w:type="spellEnd"/>
      <w:r w:rsidRPr="00337C13">
        <w:rPr>
          <w:rFonts w:ascii="Times New Roman" w:hAnsi="Times New Roman" w:cs="Times New Roman"/>
          <w:sz w:val="24"/>
          <w:szCs w:val="24"/>
        </w:rPr>
        <w:t xml:space="preserve"> теории налогообложения</w:t>
      </w:r>
    </w:p>
    <w:p w:rsidR="00337C13" w:rsidRPr="00337C13" w:rsidRDefault="00337C13" w:rsidP="00337C13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монетаристской теории налогообложения</w:t>
      </w:r>
    </w:p>
    <w:p w:rsidR="00337C13" w:rsidRPr="00337C13" w:rsidRDefault="00337C13" w:rsidP="00337C13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налоговой теории экономики предложения</w:t>
      </w:r>
    </w:p>
    <w:p w:rsidR="00337C13" w:rsidRPr="00423CFC" w:rsidRDefault="00337C13" w:rsidP="00337C13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налоговой теории «наслаждения и удобств»</w:t>
      </w:r>
    </w:p>
    <w:p w:rsidR="00703044" w:rsidRDefault="00703044" w:rsidP="00337C13">
      <w:pPr>
        <w:rPr>
          <w:sz w:val="24"/>
          <w:szCs w:val="24"/>
        </w:rPr>
      </w:pP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21. Налоговая политика - это:</w:t>
      </w:r>
    </w:p>
    <w:p w:rsidR="00337C13" w:rsidRPr="00337C13" w:rsidRDefault="00337C13" w:rsidP="00337C13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единая система органов оперативного управления налогов в России</w:t>
      </w:r>
    </w:p>
    <w:p w:rsidR="00337C13" w:rsidRPr="00337C13" w:rsidRDefault="00337C13" w:rsidP="00337C13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финансовые взаимоотношения государства и плательщика по исполнению налогового законодательства</w:t>
      </w:r>
    </w:p>
    <w:p w:rsidR="00337C13" w:rsidRPr="00337C13" w:rsidRDefault="00337C13" w:rsidP="00337C13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процесс взимания налогов в стране</w:t>
      </w:r>
    </w:p>
    <w:p w:rsidR="00703044" w:rsidRPr="004E1A15" w:rsidRDefault="00337C13" w:rsidP="00337C13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комплекс мероприятий в области налогов, направленных на достижение поставленных целей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22. На конечного потребителя переносятся:</w:t>
      </w:r>
    </w:p>
    <w:p w:rsidR="00337C13" w:rsidRPr="00337C13" w:rsidRDefault="00337C13" w:rsidP="00337C13">
      <w:pPr>
        <w:pStyle w:val="a3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 на доходы физических лиц, социальные взносы</w:t>
      </w:r>
    </w:p>
    <w:p w:rsidR="00337C13" w:rsidRPr="00337C13" w:rsidRDefault="00337C13" w:rsidP="00337C13">
      <w:pPr>
        <w:pStyle w:val="a3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транспортный налог, таможенная пошлина</w:t>
      </w:r>
    </w:p>
    <w:p w:rsidR="00337C13" w:rsidRPr="00337C13" w:rsidRDefault="00337C13" w:rsidP="00337C13">
      <w:pPr>
        <w:pStyle w:val="a3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 на прибыль организаций, единый социальный налог</w:t>
      </w:r>
    </w:p>
    <w:p w:rsidR="00703044" w:rsidRPr="004E1A15" w:rsidRDefault="00337C13" w:rsidP="00337C13">
      <w:pPr>
        <w:pStyle w:val="a3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акцизы, НДС</w:t>
      </w: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23. В период феодальной раздробленности на Руси предоставление права на управление определенной территорией и получение доходов с местного населения за службу великому князю называлось системой:</w:t>
      </w:r>
    </w:p>
    <w:p w:rsidR="00337C13" w:rsidRPr="00337C13" w:rsidRDefault="00337C13" w:rsidP="00337C13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откупов</w:t>
      </w:r>
    </w:p>
    <w:p w:rsidR="00337C13" w:rsidRPr="00337C13" w:rsidRDefault="00337C13" w:rsidP="00337C13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кормлений</w:t>
      </w:r>
    </w:p>
    <w:p w:rsidR="00337C13" w:rsidRPr="00337C13" w:rsidRDefault="00337C13" w:rsidP="00337C13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наместников</w:t>
      </w:r>
    </w:p>
    <w:p w:rsidR="00703044" w:rsidRPr="004E1A15" w:rsidRDefault="00337C13" w:rsidP="00337C13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37C13">
        <w:rPr>
          <w:rFonts w:ascii="Times New Roman" w:hAnsi="Times New Roman" w:cs="Times New Roman"/>
          <w:sz w:val="24"/>
          <w:szCs w:val="24"/>
        </w:rPr>
        <w:t>таможников</w:t>
      </w:r>
      <w:proofErr w:type="spellEnd"/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24. Весь комплекс взаимоотношений государства с налогоплательщиками в связи с исчислением и уплатой налогов регламентируется:</w:t>
      </w:r>
    </w:p>
    <w:p w:rsidR="00337C13" w:rsidRPr="00337C13" w:rsidRDefault="00337C13" w:rsidP="00337C13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Конституцией РФ</w:t>
      </w:r>
    </w:p>
    <w:p w:rsidR="00337C13" w:rsidRPr="00337C13" w:rsidRDefault="00337C13" w:rsidP="00337C13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Законом РФ «Об основах налоговой системы России»</w:t>
      </w:r>
    </w:p>
    <w:p w:rsidR="00337C13" w:rsidRPr="00337C13" w:rsidRDefault="00337C13" w:rsidP="00337C13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Законом РФ «О федеральных органах налоговой полиции»</w:t>
      </w:r>
    </w:p>
    <w:p w:rsidR="00337C13" w:rsidRPr="00337C13" w:rsidRDefault="00337C13" w:rsidP="00337C13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Налоговым кодексом РФ</w:t>
      </w:r>
    </w:p>
    <w:p w:rsidR="00337C13" w:rsidRDefault="00337C13" w:rsidP="00337C13">
      <w:pPr>
        <w:rPr>
          <w:sz w:val="24"/>
          <w:szCs w:val="24"/>
        </w:rPr>
      </w:pPr>
    </w:p>
    <w:p w:rsidR="00337C13" w:rsidRPr="00337C13" w:rsidRDefault="00337C13" w:rsidP="00337C13">
      <w:pPr>
        <w:rPr>
          <w:sz w:val="24"/>
          <w:szCs w:val="24"/>
        </w:rPr>
      </w:pPr>
      <w:r w:rsidRPr="00337C13">
        <w:rPr>
          <w:sz w:val="24"/>
          <w:szCs w:val="24"/>
        </w:rPr>
        <w:t>25. При прогрессивном налогообложении ставка налога</w:t>
      </w:r>
    </w:p>
    <w:p w:rsidR="00337C13" w:rsidRPr="00337C13" w:rsidRDefault="00337C13" w:rsidP="00337C13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увеличивается в зависимости от увеличения дохода налогоплательщика</w:t>
      </w:r>
    </w:p>
    <w:p w:rsidR="00337C13" w:rsidRPr="00337C13" w:rsidRDefault="00337C13" w:rsidP="00337C13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возрастает по мере снижения дохода</w:t>
      </w:r>
    </w:p>
    <w:p w:rsidR="00337C13" w:rsidRPr="00337C13" w:rsidRDefault="00337C13" w:rsidP="00337C13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снижается по мере увеличения доходов налогоплательщика</w:t>
      </w:r>
    </w:p>
    <w:p w:rsidR="00337C13" w:rsidRPr="00337C13" w:rsidRDefault="00337C13" w:rsidP="00337C13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7C13">
        <w:rPr>
          <w:rFonts w:ascii="Times New Roman" w:hAnsi="Times New Roman" w:cs="Times New Roman"/>
          <w:sz w:val="24"/>
          <w:szCs w:val="24"/>
        </w:rPr>
        <w:t>увеличивается в зависимости от инфляции</w:t>
      </w:r>
    </w:p>
    <w:p w:rsidR="00F442E3" w:rsidRPr="00F442E3" w:rsidRDefault="00F442E3" w:rsidP="00F442E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442E3">
        <w:rPr>
          <w:color w:val="000000"/>
          <w:sz w:val="24"/>
          <w:szCs w:val="24"/>
        </w:rPr>
        <w:t>1. Законодательство РФ о налогах и сборах включает в себя:</w:t>
      </w:r>
    </w:p>
    <w:p w:rsidR="00F442E3" w:rsidRPr="00F442E3" w:rsidRDefault="00F442E3" w:rsidP="00F442E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1.</w:t>
      </w:r>
      <w:r w:rsidRPr="00F442E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2E3" w:rsidRPr="00F442E3" w:rsidRDefault="00F13886" w:rsidP="00F442E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2.</w:t>
      </w:r>
      <w:r w:rsidR="00F442E3" w:rsidRPr="00F442E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2E3" w:rsidRPr="00F442E3" w:rsidRDefault="00F13886" w:rsidP="00F442E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3.</w:t>
      </w:r>
      <w:r w:rsidR="00F442E3" w:rsidRPr="00F442E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886" w:rsidRDefault="00F13886" w:rsidP="00F442E3">
      <w:pPr>
        <w:shd w:val="clear" w:color="auto" w:fill="FFFFFF"/>
        <w:rPr>
          <w:color w:val="000000"/>
          <w:sz w:val="24"/>
          <w:szCs w:val="24"/>
        </w:rPr>
      </w:pPr>
    </w:p>
    <w:p w:rsidR="00F442E3" w:rsidRPr="00F442E3" w:rsidRDefault="00F442E3" w:rsidP="00F442E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442E3">
        <w:rPr>
          <w:color w:val="000000"/>
          <w:sz w:val="24"/>
          <w:szCs w:val="24"/>
        </w:rPr>
        <w:t>2. Налоговый кодекс состоит 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</w:t>
      </w:r>
    </w:p>
    <w:p w:rsidR="00F442E3" w:rsidRPr="00F442E3" w:rsidRDefault="00F442E3" w:rsidP="00F442E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442E3">
        <w:rPr>
          <w:color w:val="000000"/>
          <w:sz w:val="24"/>
          <w:szCs w:val="24"/>
        </w:rPr>
        <w:t>Часть первая НК РФ регулирует _____________________________________________________________________________</w:t>
      </w:r>
      <w:r w:rsidRPr="00F442E3">
        <w:rPr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2E3" w:rsidRPr="00F442E3" w:rsidRDefault="00F442E3" w:rsidP="00F442E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442E3">
        <w:rPr>
          <w:color w:val="000000"/>
          <w:sz w:val="24"/>
          <w:szCs w:val="24"/>
        </w:rPr>
        <w:t>Часть вторая НК РФ регулирует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74" w:rsidRPr="00325C60" w:rsidRDefault="00C16774" w:rsidP="00C16774">
      <w:pPr>
        <w:pStyle w:val="c17"/>
        <w:shd w:val="clear" w:color="auto" w:fill="FFFFFF"/>
        <w:spacing w:before="0" w:beforeAutospacing="0" w:after="0" w:afterAutospacing="0"/>
        <w:ind w:left="34" w:right="34" w:firstLine="346"/>
        <w:rPr>
          <w:rFonts w:ascii="Arial" w:hAnsi="Arial" w:cs="Arial"/>
          <w:color w:val="000000"/>
          <w:sz w:val="22"/>
          <w:szCs w:val="22"/>
        </w:rPr>
      </w:pPr>
      <w:r w:rsidRPr="00325C60">
        <w:rPr>
          <w:rStyle w:val="c1"/>
          <w:bCs/>
          <w:color w:val="000000"/>
        </w:rPr>
        <w:t>Тест</w:t>
      </w:r>
      <w:r w:rsidR="00325C60">
        <w:rPr>
          <w:rStyle w:val="c1"/>
          <w:bCs/>
          <w:color w:val="000000"/>
        </w:rPr>
        <w:t>овые задания.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7"/>
          <w:color w:val="000000"/>
          <w:sz w:val="22"/>
          <w:szCs w:val="22"/>
        </w:rPr>
        <w:t>1.  </w:t>
      </w:r>
      <w:r w:rsidRPr="00303EDD">
        <w:rPr>
          <w:rStyle w:val="c37"/>
          <w:color w:val="000000"/>
          <w:sz w:val="22"/>
          <w:szCs w:val="22"/>
        </w:rPr>
        <w:t>Налог - это: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а)  обязательный платеж, взимаемый с юридических и физических лиц;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б)  обязательный индивидуальный платеж, взимаемый с юридических и физических лиц;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в)  обязательный индивидуальный безвозмездный платеж, взимаемый с юридических и физических лиц в целях формирования государственных финансов.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Style w:val="c37"/>
          <w:color w:val="000000"/>
          <w:sz w:val="22"/>
          <w:szCs w:val="22"/>
        </w:rPr>
      </w:pP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2.  Какой из перечисленных элементов налогообложения не является обязательным при установлении налога: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а)  налоговая база;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б)  налоговая ставка;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в)  налоговые льготы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Style w:val="c37"/>
          <w:color w:val="000000"/>
          <w:sz w:val="22"/>
          <w:szCs w:val="22"/>
        </w:rPr>
      </w:pP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3.  Налоговая ставка - это: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а)  процентная величина от объекта налогообложения;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б)  величина налоговых начислений на единицу налоговой базы;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в)  фиксированная величина от объекта налогообложения.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Style w:val="c37"/>
          <w:color w:val="000000"/>
          <w:sz w:val="22"/>
          <w:szCs w:val="22"/>
        </w:rPr>
      </w:pP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4. Какой из способов уплаты налога предполагает внесение налога в бюджет соответствующего уровня до получения дохода: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а)        у источника выплаты;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б)        по декларации;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в)        когда налог исчисляется налоговым органом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Style w:val="c37"/>
          <w:color w:val="000000"/>
          <w:sz w:val="22"/>
          <w:szCs w:val="22"/>
        </w:rPr>
      </w:pP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 xml:space="preserve">5. Прогрессивное налогообложение </w:t>
      </w:r>
      <w:r w:rsidR="004A15FD" w:rsidRPr="00303EDD">
        <w:rPr>
          <w:rStyle w:val="c37"/>
          <w:color w:val="000000"/>
          <w:sz w:val="22"/>
          <w:szCs w:val="22"/>
        </w:rPr>
        <w:t>-</w:t>
      </w:r>
      <w:r w:rsidRPr="00303EDD">
        <w:rPr>
          <w:rStyle w:val="c37"/>
          <w:color w:val="000000"/>
          <w:sz w:val="22"/>
          <w:szCs w:val="22"/>
        </w:rPr>
        <w:t xml:space="preserve"> это: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а)        уменьшение налоговой ставки с ростом налоговой базы;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б)        увеличение налоговой ставки с ростом налоговой базы;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в)        когда налоговая ставка не изменяется.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Style w:val="c37"/>
          <w:color w:val="000000"/>
          <w:sz w:val="22"/>
          <w:szCs w:val="22"/>
        </w:rPr>
      </w:pP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6.        Когда плательщик и носитель налога — одно лицо: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а)        при косвенном налогообложении;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б)        при прямом налогообложении;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в)        никогда не могут быть одним лицом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Style w:val="c37"/>
          <w:color w:val="000000"/>
          <w:sz w:val="22"/>
          <w:szCs w:val="22"/>
        </w:rPr>
      </w:pP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7. Налоговая база - это: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а)        предмет, подлежащий налогообложению;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б)        стоимостная, физическая, иная характеристика объекта налогообложения;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 xml:space="preserve">в)        период, </w:t>
      </w:r>
      <w:proofErr w:type="gramStart"/>
      <w:r w:rsidRPr="00303EDD">
        <w:rPr>
          <w:rStyle w:val="c37"/>
          <w:color w:val="000000"/>
          <w:sz w:val="22"/>
          <w:szCs w:val="22"/>
        </w:rPr>
        <w:t>по истечение</w:t>
      </w:r>
      <w:proofErr w:type="gramEnd"/>
      <w:r w:rsidRPr="00303EDD">
        <w:rPr>
          <w:rStyle w:val="c37"/>
          <w:color w:val="000000"/>
          <w:sz w:val="22"/>
          <w:szCs w:val="22"/>
        </w:rPr>
        <w:t xml:space="preserve"> которого возникает обязанность исчислить и уплатить налог.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Style w:val="c37"/>
          <w:color w:val="000000"/>
          <w:sz w:val="22"/>
          <w:szCs w:val="22"/>
        </w:rPr>
      </w:pP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8. Обязанность уплатить налог возникает если: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а)        установлены налоговая ставка и налоговый период;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б)        установлены объекты налогообложения и налоговые льготы;</w:t>
      </w:r>
    </w:p>
    <w:p w:rsidR="00C16774" w:rsidRPr="00303EDD" w:rsidRDefault="00C16774" w:rsidP="00C167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EDD">
        <w:rPr>
          <w:rStyle w:val="c37"/>
          <w:color w:val="000000"/>
          <w:sz w:val="22"/>
          <w:szCs w:val="22"/>
        </w:rPr>
        <w:t>в)        установлены налогоплательщики и все элементы налогообложения.</w:t>
      </w:r>
    </w:p>
    <w:p w:rsidR="00F442E3" w:rsidRPr="00303EDD" w:rsidRDefault="00F442E3">
      <w:pPr>
        <w:rPr>
          <w:sz w:val="22"/>
          <w:szCs w:val="22"/>
        </w:rPr>
      </w:pPr>
    </w:p>
    <w:p w:rsidR="00303EDD" w:rsidRDefault="00325C60">
      <w:pPr>
        <w:rPr>
          <w:sz w:val="22"/>
          <w:szCs w:val="22"/>
        </w:rPr>
      </w:pPr>
      <w:r w:rsidRPr="00F1201C">
        <w:rPr>
          <w:sz w:val="24"/>
          <w:szCs w:val="24"/>
          <w:u w:val="single"/>
        </w:rPr>
        <w:t xml:space="preserve">Перечислите и раскройте сущность принципов </w:t>
      </w:r>
      <w:r w:rsidR="00303EDD" w:rsidRPr="00F1201C">
        <w:rPr>
          <w:sz w:val="24"/>
          <w:szCs w:val="24"/>
          <w:u w:val="single"/>
        </w:rPr>
        <w:t>налогообложения</w:t>
      </w:r>
      <w:r w:rsidR="00303EDD">
        <w:rPr>
          <w:sz w:val="22"/>
          <w:szCs w:val="22"/>
        </w:rPr>
        <w:t>.</w:t>
      </w:r>
    </w:p>
    <w:p w:rsidR="00EB2762" w:rsidRDefault="00EB2762">
      <w:pPr>
        <w:rPr>
          <w:sz w:val="22"/>
          <w:szCs w:val="22"/>
        </w:rPr>
      </w:pPr>
    </w:p>
    <w:p w:rsidR="00325C60" w:rsidRPr="00303EDD" w:rsidRDefault="00325C60">
      <w:pPr>
        <w:rPr>
          <w:sz w:val="22"/>
          <w:szCs w:val="22"/>
        </w:rPr>
      </w:pPr>
    </w:p>
    <w:sectPr w:rsidR="00325C60" w:rsidRPr="00303EDD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A06"/>
    <w:multiLevelType w:val="hybridMultilevel"/>
    <w:tmpl w:val="D8CC8660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B25"/>
    <w:multiLevelType w:val="hybridMultilevel"/>
    <w:tmpl w:val="CD22158C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24C6"/>
    <w:multiLevelType w:val="multilevel"/>
    <w:tmpl w:val="11C0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60771"/>
    <w:multiLevelType w:val="hybridMultilevel"/>
    <w:tmpl w:val="40FC635C"/>
    <w:lvl w:ilvl="0" w:tplc="1C264F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17007B8"/>
    <w:multiLevelType w:val="hybridMultilevel"/>
    <w:tmpl w:val="AF443514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06E0B"/>
    <w:multiLevelType w:val="hybridMultilevel"/>
    <w:tmpl w:val="F29ABF9C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D54D9"/>
    <w:multiLevelType w:val="hybridMultilevel"/>
    <w:tmpl w:val="A058F3B2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B4A3F"/>
    <w:multiLevelType w:val="hybridMultilevel"/>
    <w:tmpl w:val="147427AC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56C7E"/>
    <w:multiLevelType w:val="hybridMultilevel"/>
    <w:tmpl w:val="F064D4D2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33EAE"/>
    <w:multiLevelType w:val="hybridMultilevel"/>
    <w:tmpl w:val="C8FCF70C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7053C"/>
    <w:multiLevelType w:val="hybridMultilevel"/>
    <w:tmpl w:val="22043B24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C2763"/>
    <w:multiLevelType w:val="hybridMultilevel"/>
    <w:tmpl w:val="5A6C5D30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F73B7"/>
    <w:multiLevelType w:val="hybridMultilevel"/>
    <w:tmpl w:val="2EB2AB40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D7976"/>
    <w:multiLevelType w:val="hybridMultilevel"/>
    <w:tmpl w:val="B38203FA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76A09"/>
    <w:multiLevelType w:val="hybridMultilevel"/>
    <w:tmpl w:val="34A637C8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93EC6"/>
    <w:multiLevelType w:val="hybridMultilevel"/>
    <w:tmpl w:val="F5F2013E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47D61"/>
    <w:multiLevelType w:val="hybridMultilevel"/>
    <w:tmpl w:val="9704DB76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8614D"/>
    <w:multiLevelType w:val="hybridMultilevel"/>
    <w:tmpl w:val="14567E42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E7F08"/>
    <w:multiLevelType w:val="hybridMultilevel"/>
    <w:tmpl w:val="3FFAAC04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E2282"/>
    <w:multiLevelType w:val="hybridMultilevel"/>
    <w:tmpl w:val="278CAA32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B5663"/>
    <w:multiLevelType w:val="hybridMultilevel"/>
    <w:tmpl w:val="AD0407E2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86FAA"/>
    <w:multiLevelType w:val="hybridMultilevel"/>
    <w:tmpl w:val="2A6CB938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B714E"/>
    <w:multiLevelType w:val="hybridMultilevel"/>
    <w:tmpl w:val="05584438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557C1"/>
    <w:multiLevelType w:val="hybridMultilevel"/>
    <w:tmpl w:val="AE92CADC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E5F84"/>
    <w:multiLevelType w:val="hybridMultilevel"/>
    <w:tmpl w:val="30C68A6C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D330C"/>
    <w:multiLevelType w:val="hybridMultilevel"/>
    <w:tmpl w:val="2A5C616A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20985"/>
    <w:multiLevelType w:val="hybridMultilevel"/>
    <w:tmpl w:val="BE043652"/>
    <w:lvl w:ilvl="0" w:tplc="B20CE5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8"/>
  </w:num>
  <w:num w:numId="5">
    <w:abstractNumId w:val="5"/>
  </w:num>
  <w:num w:numId="6">
    <w:abstractNumId w:val="6"/>
  </w:num>
  <w:num w:numId="7">
    <w:abstractNumId w:val="19"/>
  </w:num>
  <w:num w:numId="8">
    <w:abstractNumId w:val="25"/>
  </w:num>
  <w:num w:numId="9">
    <w:abstractNumId w:val="17"/>
  </w:num>
  <w:num w:numId="10">
    <w:abstractNumId w:val="1"/>
  </w:num>
  <w:num w:numId="11">
    <w:abstractNumId w:val="26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  <w:num w:numId="17">
    <w:abstractNumId w:val="0"/>
  </w:num>
  <w:num w:numId="18">
    <w:abstractNumId w:val="20"/>
  </w:num>
  <w:num w:numId="19">
    <w:abstractNumId w:val="15"/>
  </w:num>
  <w:num w:numId="20">
    <w:abstractNumId w:val="4"/>
  </w:num>
  <w:num w:numId="21">
    <w:abstractNumId w:val="16"/>
  </w:num>
  <w:num w:numId="22">
    <w:abstractNumId w:val="21"/>
  </w:num>
  <w:num w:numId="23">
    <w:abstractNumId w:val="23"/>
  </w:num>
  <w:num w:numId="24">
    <w:abstractNumId w:val="8"/>
  </w:num>
  <w:num w:numId="25">
    <w:abstractNumId w:val="22"/>
  </w:num>
  <w:num w:numId="26">
    <w:abstractNumId w:val="1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17C1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BAC"/>
    <w:rsid w:val="000F0C3B"/>
    <w:rsid w:val="000F0C56"/>
    <w:rsid w:val="000F0C82"/>
    <w:rsid w:val="000F0E22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3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EDD"/>
    <w:rsid w:val="00303F01"/>
    <w:rsid w:val="00304038"/>
    <w:rsid w:val="003043E3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60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13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990"/>
    <w:rsid w:val="00353BEF"/>
    <w:rsid w:val="00353C49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CFC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5FD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15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26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44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586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8E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A36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411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3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7C6"/>
    <w:rsid w:val="00A16A79"/>
    <w:rsid w:val="00A16B7F"/>
    <w:rsid w:val="00A16BA4"/>
    <w:rsid w:val="00A16C5A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0D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14B"/>
    <w:rsid w:val="00AB64EC"/>
    <w:rsid w:val="00AB64F8"/>
    <w:rsid w:val="00AB64FC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8FB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66"/>
    <w:rsid w:val="00C00353"/>
    <w:rsid w:val="00C0041E"/>
    <w:rsid w:val="00C00481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77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29F"/>
    <w:rsid w:val="00C462D5"/>
    <w:rsid w:val="00C462EB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64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30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7C1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9D0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62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01C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886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2E3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442E3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442E3"/>
  </w:style>
  <w:style w:type="paragraph" w:customStyle="1" w:styleId="c17">
    <w:name w:val="c17"/>
    <w:basedOn w:val="a"/>
    <w:rsid w:val="00C16774"/>
    <w:pPr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C16774"/>
  </w:style>
  <w:style w:type="paragraph" w:styleId="a3">
    <w:name w:val="List Paragraph"/>
    <w:basedOn w:val="a"/>
    <w:uiPriority w:val="34"/>
    <w:qFormat/>
    <w:rsid w:val="00337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slovarei.com/content_fil/moshennichestvo-v-filosofii-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29</cp:revision>
  <dcterms:created xsi:type="dcterms:W3CDTF">2023-09-11T18:38:00Z</dcterms:created>
  <dcterms:modified xsi:type="dcterms:W3CDTF">2023-09-13T07:27:00Z</dcterms:modified>
</cp:coreProperties>
</file>